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E7" w:rsidRDefault="00103BE7" w:rsidP="00103BE7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b/>
          <w:sz w:val="36"/>
          <w:szCs w:val="36"/>
        </w:rPr>
        <w:t>安徽师范大学2016年自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考实践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环节考核与毕业论文安排一览表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6"/>
        <w:gridCol w:w="1346"/>
        <w:gridCol w:w="1803"/>
        <w:gridCol w:w="1803"/>
        <w:gridCol w:w="1803"/>
        <w:gridCol w:w="5233"/>
      </w:tblGrid>
      <w:tr w:rsidR="00103BE7" w:rsidTr="003D7254">
        <w:trPr>
          <w:trHeight w:val="557"/>
        </w:trPr>
        <w:tc>
          <w:tcPr>
            <w:tcW w:w="1886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  业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报名时间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实践考核时间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论文辅导时间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论文答辩时间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收费标准</w:t>
            </w:r>
          </w:p>
        </w:tc>
      </w:tr>
      <w:tr w:rsidR="00103BE7" w:rsidTr="003D7254">
        <w:trPr>
          <w:trHeight w:val="561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政治教育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上午报到，下午答辩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61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地理教育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61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化学教育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生物教育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体育教育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英语教育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 xml:space="preserve"> 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汉语言文学教育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6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汉语言文学本科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6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秘书学专科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3" w:type="dxa"/>
          </w:tcPr>
          <w:p w:rsidR="00103BE7" w:rsidRDefault="00103BE7" w:rsidP="003D7254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6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秘书学本科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历史教育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上午报到，下午答辩</w:t>
            </w:r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物理教育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624"/>
        </w:trPr>
        <w:tc>
          <w:tcPr>
            <w:tcW w:w="1886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数学教育</w:t>
            </w:r>
          </w:p>
        </w:tc>
        <w:tc>
          <w:tcPr>
            <w:tcW w:w="134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803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5233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</w:tbl>
    <w:p w:rsidR="00103BE7" w:rsidRDefault="00103BE7" w:rsidP="00103BE7">
      <w:pPr>
        <w:spacing w:line="48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</w:t>
      </w:r>
    </w:p>
    <w:p w:rsidR="00103BE7" w:rsidRDefault="00103BE7" w:rsidP="00103BE7">
      <w:pPr>
        <w:spacing w:line="48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安徽师范大学2016年自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考实践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环节考核与毕业论文安排一览表</w:t>
      </w:r>
    </w:p>
    <w:tbl>
      <w:tblPr>
        <w:tblpPr w:leftFromText="180" w:rightFromText="180" w:vertAnchor="tex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9"/>
        <w:gridCol w:w="1236"/>
        <w:gridCol w:w="2072"/>
        <w:gridCol w:w="1716"/>
        <w:gridCol w:w="1752"/>
        <w:gridCol w:w="5198"/>
      </w:tblGrid>
      <w:tr w:rsidR="00103BE7" w:rsidTr="003D7254">
        <w:trPr>
          <w:trHeight w:val="557"/>
        </w:trPr>
        <w:tc>
          <w:tcPr>
            <w:tcW w:w="2189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  业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报名时间</w:t>
            </w:r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实践考核时间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论文辅导时间</w:t>
            </w:r>
          </w:p>
        </w:tc>
        <w:tc>
          <w:tcPr>
            <w:tcW w:w="1752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论文答辩时间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收费标准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旅游管理本科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旅游管理专科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小学教育专科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学前教育专科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小学教育本科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下午报道，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日答辩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学前教育本科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下午报道，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日答辩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教育学本科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</w:p>
        </w:tc>
        <w:tc>
          <w:tcPr>
            <w:tcW w:w="1716" w:type="dxa"/>
          </w:tcPr>
          <w:p w:rsidR="00103BE7" w:rsidRDefault="00103BE7" w:rsidP="003D7254">
            <w:pPr>
              <w:ind w:firstLineChars="50" w:firstLine="105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下午报道，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日答辩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号文件执行，毕业论文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心理健康教育专科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心理健康教育本科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下午报道，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日答辩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计算机信息管理专科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计算机信息管理本科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计算机网络本科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9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24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  <w:tr w:rsidR="00103BE7" w:rsidTr="003D7254">
        <w:trPr>
          <w:trHeight w:val="538"/>
        </w:trPr>
        <w:tc>
          <w:tcPr>
            <w:tcW w:w="2189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>计算机通信工程本科</w:t>
            </w:r>
          </w:p>
        </w:tc>
        <w:tc>
          <w:tcPr>
            <w:tcW w:w="123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10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2072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16" w:type="dxa"/>
            <w:vAlign w:val="center"/>
          </w:tcPr>
          <w:p w:rsidR="00103BE7" w:rsidRDefault="00103BE7" w:rsidP="003D7254">
            <w:pPr>
              <w:jc w:val="center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52" w:type="dxa"/>
          </w:tcPr>
          <w:p w:rsidR="00103BE7" w:rsidRDefault="00103BE7" w:rsidP="003D72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198" w:type="dxa"/>
            <w:vAlign w:val="center"/>
          </w:tcPr>
          <w:p w:rsidR="00103BE7" w:rsidRDefault="00103BE7" w:rsidP="003D725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教计【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】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号文件执行，实践考核每门课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元，毕业论文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元。</w:t>
            </w:r>
          </w:p>
        </w:tc>
      </w:tr>
    </w:tbl>
    <w:p w:rsidR="00103BE7" w:rsidRPr="00B06C27" w:rsidRDefault="00103BE7" w:rsidP="00103BE7">
      <w:pPr>
        <w:spacing w:line="48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</w:p>
    <w:p w:rsidR="00327471" w:rsidRPr="00103BE7" w:rsidRDefault="00327471"/>
    <w:sectPr w:rsidR="00327471" w:rsidRPr="00103BE7" w:rsidSect="002818F3">
      <w:headerReference w:type="default" r:id="rId4"/>
      <w:pgSz w:w="16838" w:h="11906" w:orient="landscape"/>
      <w:pgMar w:top="102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ED" w:rsidRDefault="00103BE7" w:rsidP="00BA21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BE7"/>
    <w:rsid w:val="00103BE7"/>
    <w:rsid w:val="00272247"/>
    <w:rsid w:val="00327471"/>
    <w:rsid w:val="0072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BE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>微软中国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姜永清</dc:creator>
  <cp:lastModifiedBy>姜永清</cp:lastModifiedBy>
  <cp:revision>1</cp:revision>
  <dcterms:created xsi:type="dcterms:W3CDTF">2016-04-28T01:04:00Z</dcterms:created>
  <dcterms:modified xsi:type="dcterms:W3CDTF">2016-04-28T01:04:00Z</dcterms:modified>
</cp:coreProperties>
</file>